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F4F" w:rsidRDefault="00D71F4F" w:rsidP="00D71F4F">
      <w:pPr>
        <w:rPr>
          <w:rFonts w:ascii="Times New Roman" w:hAnsi="Times New Roman" w:cs="Times New Roman"/>
          <w:b/>
          <w:sz w:val="28"/>
          <w:szCs w:val="28"/>
        </w:rPr>
      </w:pPr>
    </w:p>
    <w:p w:rsidR="00D71F4F" w:rsidRDefault="00D71F4F" w:rsidP="00D71F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Calibri" w:hAnsi="Calibri" w:cs="Calibri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2320925</wp:posOffset>
            </wp:positionH>
            <wp:positionV relativeFrom="paragraph">
              <wp:posOffset>-379095</wp:posOffset>
            </wp:positionV>
            <wp:extent cx="795655" cy="660400"/>
            <wp:effectExtent l="19050" t="0" r="4445" b="0"/>
            <wp:wrapSquare wrapText="bothSides"/>
            <wp:docPr id="2" name="Рисунок 7" descr="http://i.tindiub.ru/u/2f/83f198352f11e493b342a987cd4527/-/%D0%93%D0%95%D0%A0%D0%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i.tindiub.ru/u/2f/83f198352f11e493b342a987cd4527/-/%D0%93%D0%95%D0%A0%D0%9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66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71F4F" w:rsidRDefault="00D71F4F" w:rsidP="00D71F4F">
      <w:pPr>
        <w:pStyle w:val="a5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        </w:t>
      </w:r>
    </w:p>
    <w:p w:rsidR="00D71F4F" w:rsidRDefault="00D71F4F" w:rsidP="00D71F4F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МКОУ «Балакуринская СОШ» им</w:t>
      </w:r>
      <w:proofErr w:type="gramStart"/>
      <w:r>
        <w:rPr>
          <w:b/>
          <w:bCs/>
          <w:sz w:val="28"/>
          <w:szCs w:val="28"/>
          <w:u w:val="single"/>
        </w:rPr>
        <w:t>.Г</w:t>
      </w:r>
      <w:proofErr w:type="gramEnd"/>
      <w:r>
        <w:rPr>
          <w:b/>
          <w:bCs/>
          <w:sz w:val="28"/>
          <w:szCs w:val="28"/>
          <w:u w:val="single"/>
        </w:rPr>
        <w:t>ероя России М.Сулейманова</w:t>
      </w:r>
    </w:p>
    <w:p w:rsidR="00D71F4F" w:rsidRDefault="00D71F4F" w:rsidP="00D71F4F">
      <w:pPr>
        <w:jc w:val="center"/>
        <w:rPr>
          <w:rFonts w:ascii="Calibri" w:hAnsi="Calibri" w:cs="Calibri"/>
          <w:b/>
          <w:bCs/>
          <w:i/>
          <w:sz w:val="28"/>
          <w:szCs w:val="28"/>
          <w:vertAlign w:val="subscript"/>
        </w:rPr>
      </w:pPr>
      <w:r>
        <w:rPr>
          <w:b/>
          <w:bCs/>
          <w:i/>
          <w:sz w:val="28"/>
          <w:szCs w:val="28"/>
          <w:vertAlign w:val="subscript"/>
        </w:rPr>
        <w:t>368410,Республика Дагестан, Бежтинский участок. с</w:t>
      </w:r>
      <w:proofErr w:type="gramStart"/>
      <w:r>
        <w:rPr>
          <w:b/>
          <w:bCs/>
          <w:i/>
          <w:sz w:val="28"/>
          <w:szCs w:val="28"/>
          <w:vertAlign w:val="subscript"/>
        </w:rPr>
        <w:t>.Б</w:t>
      </w:r>
      <w:proofErr w:type="gramEnd"/>
      <w:r>
        <w:rPr>
          <w:b/>
          <w:bCs/>
          <w:i/>
          <w:sz w:val="28"/>
          <w:szCs w:val="28"/>
          <w:vertAlign w:val="subscript"/>
        </w:rPr>
        <w:t>ежта</w:t>
      </w:r>
    </w:p>
    <w:p w:rsidR="00D71F4F" w:rsidRDefault="00D71F4F" w:rsidP="00D71F4F">
      <w:pPr>
        <w:pBdr>
          <w:bottom w:val="single" w:sz="12" w:space="1" w:color="auto"/>
        </w:pBdr>
        <w:jc w:val="center"/>
        <w:rPr>
          <w:b/>
          <w:bCs/>
          <w:i/>
          <w:sz w:val="24"/>
          <w:szCs w:val="24"/>
          <w:vertAlign w:val="subscript"/>
        </w:rPr>
      </w:pPr>
      <w:r>
        <w:rPr>
          <w:b/>
          <w:bCs/>
          <w:i/>
          <w:sz w:val="24"/>
          <w:szCs w:val="24"/>
          <w:vertAlign w:val="subscript"/>
        </w:rPr>
        <w:t xml:space="preserve">Электронный адрес школы: </w:t>
      </w:r>
      <w:hyperlink r:id="rId5" w:history="1">
        <w:r>
          <w:rPr>
            <w:rStyle w:val="a4"/>
            <w:b/>
            <w:bCs/>
            <w:i/>
            <w:sz w:val="24"/>
            <w:szCs w:val="24"/>
            <w:vertAlign w:val="subscript"/>
            <w:lang w:val="en-US"/>
          </w:rPr>
          <w:t>balakura</w:t>
        </w:r>
        <w:r>
          <w:rPr>
            <w:rStyle w:val="a4"/>
            <w:b/>
            <w:bCs/>
            <w:i/>
            <w:sz w:val="24"/>
            <w:szCs w:val="24"/>
            <w:vertAlign w:val="subscript"/>
          </w:rPr>
          <w:t>.</w:t>
        </w:r>
        <w:r>
          <w:rPr>
            <w:rStyle w:val="a4"/>
            <w:b/>
            <w:bCs/>
            <w:i/>
            <w:sz w:val="24"/>
            <w:szCs w:val="24"/>
            <w:vertAlign w:val="subscript"/>
            <w:lang w:val="en-US"/>
          </w:rPr>
          <w:t>dagshcool</w:t>
        </w:r>
        <w:r>
          <w:rPr>
            <w:rStyle w:val="a4"/>
            <w:b/>
            <w:bCs/>
            <w:i/>
            <w:sz w:val="24"/>
            <w:szCs w:val="24"/>
            <w:vertAlign w:val="subscript"/>
          </w:rPr>
          <w:t>@</w:t>
        </w:r>
        <w:r>
          <w:rPr>
            <w:rStyle w:val="a4"/>
            <w:b/>
            <w:bCs/>
            <w:i/>
            <w:sz w:val="24"/>
            <w:szCs w:val="24"/>
            <w:vertAlign w:val="subscript"/>
            <w:lang w:val="en-US"/>
          </w:rPr>
          <w:t>mail</w:t>
        </w:r>
        <w:r>
          <w:rPr>
            <w:rStyle w:val="a4"/>
            <w:b/>
            <w:bCs/>
            <w:i/>
            <w:sz w:val="24"/>
            <w:szCs w:val="24"/>
            <w:vertAlign w:val="subscript"/>
          </w:rPr>
          <w:t>.</w:t>
        </w:r>
        <w:r>
          <w:rPr>
            <w:rStyle w:val="a4"/>
            <w:b/>
            <w:bCs/>
            <w:i/>
            <w:sz w:val="24"/>
            <w:szCs w:val="24"/>
            <w:vertAlign w:val="subscript"/>
            <w:lang w:val="en-US"/>
          </w:rPr>
          <w:t>ru</w:t>
        </w:r>
      </w:hyperlink>
    </w:p>
    <w:p w:rsidR="00D71F4F" w:rsidRDefault="00D71F4F" w:rsidP="00D71F4F">
      <w:pPr>
        <w:pStyle w:val="a5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D71F4F" w:rsidRDefault="00D71F4F" w:rsidP="00D71F4F">
      <w:pPr>
        <w:pStyle w:val="a5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D71F4F" w:rsidRDefault="00D71F4F" w:rsidP="00D71F4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71F4F" w:rsidRDefault="00D71F4F" w:rsidP="00D71F4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</w:p>
    <w:p w:rsidR="00D71F4F" w:rsidRDefault="00D71F4F" w:rsidP="00D71F4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 июня 2020г                                                                                                                             № </w:t>
      </w:r>
    </w:p>
    <w:p w:rsidR="00D71F4F" w:rsidRDefault="00D71F4F" w:rsidP="00D71F4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D71F4F" w:rsidRPr="00D71F4F" w:rsidRDefault="00D71F4F" w:rsidP="00D71F4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71F4F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> </w:t>
      </w:r>
    </w:p>
    <w:p w:rsidR="00D71F4F" w:rsidRPr="00D71F4F" w:rsidRDefault="00D71F4F" w:rsidP="00D71F4F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71F4F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>О признании результатов промежуточной аттестации учащихся 9-х классов 2019-2020 учебном году</w:t>
      </w:r>
    </w:p>
    <w:p w:rsidR="00D71F4F" w:rsidRPr="00D71F4F" w:rsidRDefault="00D71F4F" w:rsidP="00D71F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F4F">
        <w:rPr>
          <w:rFonts w:ascii="Tahoma" w:eastAsia="Times New Roman" w:hAnsi="Tahoma" w:cs="Tahoma"/>
          <w:color w:val="555555"/>
          <w:sz w:val="18"/>
          <w:szCs w:val="18"/>
          <w:shd w:val="clear" w:color="auto" w:fill="FFFFFF"/>
          <w:lang w:eastAsia="ru-RU"/>
        </w:rPr>
        <w:t> </w:t>
      </w:r>
    </w:p>
    <w:p w:rsidR="00D71F4F" w:rsidRPr="00D71F4F" w:rsidRDefault="00D71F4F" w:rsidP="00D71F4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gramStart"/>
      <w:r w:rsidRPr="00D71F4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На основании статьи 28 Федерального закона от 29.12.2012 № 273-ФЗ «Об образовании в Российской Федерации», письма МОН РД №06-4369/01-18/20, приказа МКОУ СОШ №10 от 27.03.2020 № 39/4-П « Об утверждении Положения о промежуточной аттестации учащихся и осуществлении текущего контроля их успеваемости в 2019-2020 учебном году», приказа МКОУ  СОШ№10  от  18.05.2020 года №  55/3-П  «О  проведении  промежуточной аттестации учащихся 9</w:t>
      </w:r>
      <w:proofErr w:type="gramEnd"/>
      <w:r w:rsidRPr="00D71F4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классов в 2019-2020 учебном году» и в связи с распространением новой короновирусной инфекции (</w:t>
      </w:r>
      <w:r w:rsidRPr="00D71F4F">
        <w:rPr>
          <w:rFonts w:ascii="Tahoma" w:eastAsia="Times New Roman" w:hAnsi="Tahoma" w:cs="Tahoma"/>
          <w:color w:val="555555"/>
          <w:sz w:val="21"/>
          <w:szCs w:val="21"/>
          <w:lang w:val="en-US" w:eastAsia="ru-RU"/>
        </w:rPr>
        <w:t>COVID</w:t>
      </w:r>
      <w:r w:rsidRPr="00D71F4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-19)</w:t>
      </w:r>
    </w:p>
    <w:p w:rsidR="00D71F4F" w:rsidRPr="00D71F4F" w:rsidRDefault="00D71F4F" w:rsidP="00D71F4F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71F4F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>Приказываю:</w:t>
      </w:r>
    </w:p>
    <w:p w:rsidR="00D71F4F" w:rsidRPr="00D71F4F" w:rsidRDefault="00D71F4F" w:rsidP="00D71F4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71F4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1.Признать в 2020 году результаты годовой промежуточной аттестации учащихся 9 классов результатами государственной итоговой аттестации по образовательной программе основного общего образования и основанием для выдачи аттестатов об основном общем образовании;</w:t>
      </w:r>
    </w:p>
    <w:p w:rsidR="00D71F4F" w:rsidRPr="00D71F4F" w:rsidRDefault="00D71F4F" w:rsidP="00D71F4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71F4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1.1 .Установить, что результаты промежуточной аттестации как результаты ГИА -9 применяются в отношении выпускников 9 классов, освоивших образовательные программы основного общего образования; имеющие итоговые отметки не ниже «удовлетворительно» по всем учебным предметам учебного плана и результат «зачет» за итоговое собеседование по русскому языку</w:t>
      </w:r>
    </w:p>
    <w:p w:rsidR="00D71F4F" w:rsidRPr="00D71F4F" w:rsidRDefault="00D71F4F" w:rsidP="00D71F4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71F4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2. Педагогам-предметникам:</w:t>
      </w:r>
    </w:p>
    <w:p w:rsidR="00D71F4F" w:rsidRPr="00D71F4F" w:rsidRDefault="00D71F4F" w:rsidP="00D71F4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71F4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2.1 .выставить отметки учащимся за четвертую четверть и рассчитать их как среднее арифметическое отметок, выставленных в классный журнал в рамках текущего контроля успеваемости;</w:t>
      </w:r>
    </w:p>
    <w:p w:rsidR="00D71F4F" w:rsidRDefault="00D71F4F" w:rsidP="00D71F4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71F4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2.2.выставить годовую отметку и рассчитать ее как среднее арифметическое четвертных отметок;</w:t>
      </w:r>
    </w:p>
    <w:p w:rsidR="00D71F4F" w:rsidRPr="00D71F4F" w:rsidRDefault="00D71F4F" w:rsidP="00D71F4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71F4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2.3.заполнить классные журналы.</w:t>
      </w:r>
    </w:p>
    <w:p w:rsidR="00D71F4F" w:rsidRPr="00D71F4F" w:rsidRDefault="00D71F4F" w:rsidP="00D71F4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71F4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3. Классн</w:t>
      </w:r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ому</w:t>
      </w:r>
      <w:r w:rsidRPr="00D71F4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руководител</w:t>
      </w:r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ю</w:t>
      </w:r>
      <w:r w:rsidRPr="00D71F4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: 9 класса </w:t>
      </w:r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Шариховой М.С.</w:t>
      </w:r>
      <w:r w:rsidRPr="00D71F4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подготовить документы о выпуске учащихся и выдаче им аттестатов об основном общем образовании.</w:t>
      </w:r>
    </w:p>
    <w:p w:rsidR="00D71F4F" w:rsidRPr="00D71F4F" w:rsidRDefault="00D71F4F" w:rsidP="00D71F4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71F4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3.1.Выдать выпускникам 9-х классов на основании результатов промежуточной аттестации, осуществленной в соответствии с порядком проведения промежуточной аттестации в 9 и 11 </w:t>
      </w:r>
      <w:r w:rsidRPr="00D71F4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lastRenderedPageBreak/>
        <w:t>классах в условиях угрозы распространения новой каронавирусной инфекции (СОУГО-19),аттестаты об основном общем образовании.</w:t>
      </w:r>
    </w:p>
    <w:p w:rsidR="00D71F4F" w:rsidRPr="00D71F4F" w:rsidRDefault="00D71F4F" w:rsidP="00D71F4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71F4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3.2. </w:t>
      </w:r>
      <w:proofErr w:type="gramStart"/>
      <w:r w:rsidRPr="00D71F4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Разместить</w:t>
      </w:r>
      <w:proofErr w:type="gramEnd"/>
      <w:r w:rsidRPr="00D71F4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данный приказ на сайте МКОУ </w:t>
      </w:r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«Балакуринская </w:t>
      </w:r>
      <w:r w:rsidRPr="00D71F4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СОШ</w:t>
      </w:r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»</w:t>
      </w:r>
      <w:r w:rsidRPr="00D71F4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.</w:t>
      </w:r>
    </w:p>
    <w:p w:rsidR="00D71F4F" w:rsidRPr="00D71F4F" w:rsidRDefault="00D71F4F" w:rsidP="00D71F4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71F4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4.</w:t>
      </w:r>
      <w:r w:rsidRPr="00D71F4F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</w:t>
      </w:r>
      <w:r w:rsidRPr="00D71F4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Ответственность  за исполнения данного  приказа возлагаю  на заместителя  директора по УВР </w:t>
      </w:r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Махдимагомедову М.Р</w:t>
      </w:r>
      <w:r w:rsidRPr="00D71F4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.</w:t>
      </w:r>
    </w:p>
    <w:p w:rsidR="00D71F4F" w:rsidRPr="00D71F4F" w:rsidRDefault="00D71F4F" w:rsidP="00D71F4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71F4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5.</w:t>
      </w:r>
      <w:r w:rsidRPr="00D71F4F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</w:t>
      </w:r>
      <w:r w:rsidRPr="00D71F4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Контроль исполнения настоящего приказа оставляю за собой.</w:t>
      </w:r>
    </w:p>
    <w:p w:rsidR="00D71F4F" w:rsidRPr="00D71F4F" w:rsidRDefault="00D71F4F" w:rsidP="00D71F4F">
      <w:pPr>
        <w:shd w:val="clear" w:color="auto" w:fill="FFFFFF"/>
        <w:spacing w:after="0" w:line="330" w:lineRule="atLeast"/>
        <w:ind w:left="709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71F4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:rsidR="00011793" w:rsidRDefault="00D71F4F">
      <w:r>
        <w:t>Директор МКОУ «Балакуринская СОШ»                               Гаджиев Б.М.</w:t>
      </w:r>
    </w:p>
    <w:sectPr w:rsidR="00011793" w:rsidSect="00D71F4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1F4F"/>
    <w:rsid w:val="00A45771"/>
    <w:rsid w:val="00D71F4F"/>
    <w:rsid w:val="00D869AC"/>
    <w:rsid w:val="00F37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E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71F4F"/>
    <w:rPr>
      <w:b/>
      <w:bCs/>
    </w:rPr>
  </w:style>
  <w:style w:type="character" w:styleId="a4">
    <w:name w:val="Hyperlink"/>
    <w:basedOn w:val="a0"/>
    <w:uiPriority w:val="99"/>
    <w:semiHidden/>
    <w:unhideWhenUsed/>
    <w:rsid w:val="00D71F4F"/>
    <w:rPr>
      <w:color w:val="0000FF"/>
      <w:u w:val="single"/>
    </w:rPr>
  </w:style>
  <w:style w:type="paragraph" w:styleId="a5">
    <w:name w:val="No Spacing"/>
    <w:uiPriority w:val="1"/>
    <w:qFormat/>
    <w:rsid w:val="00D71F4F"/>
    <w:pPr>
      <w:spacing w:after="0" w:line="240" w:lineRule="auto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4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alakura.dagshcool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419</Words>
  <Characters>2391</Characters>
  <Application>Microsoft Office Word</Application>
  <DocSecurity>0</DocSecurity>
  <Lines>19</Lines>
  <Paragraphs>5</Paragraphs>
  <ScaleCrop>false</ScaleCrop>
  <Company>Microsoft</Company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2020-06-15T14:37:00Z</dcterms:created>
  <dcterms:modified xsi:type="dcterms:W3CDTF">2020-06-15T14:42:00Z</dcterms:modified>
</cp:coreProperties>
</file>