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CC" w:rsidRDefault="000C54C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AFC" w:rsidRPr="00F80AFC" w:rsidRDefault="00F80AFC" w:rsidP="007422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</w:p>
    <w:p w:rsidR="00F80AFC" w:rsidRPr="00F80AFC" w:rsidRDefault="00F80AFC" w:rsidP="007422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</w:rPr>
        <w:t>организации дистанц</w:t>
      </w:r>
      <w:r w:rsidR="007E718B">
        <w:rPr>
          <w:rFonts w:ascii="Times New Roman" w:eastAsia="Calibri" w:hAnsi="Times New Roman" w:cs="Times New Roman"/>
          <w:b/>
          <w:sz w:val="28"/>
          <w:szCs w:val="28"/>
        </w:rPr>
        <w:t>ионного обучения в М</w:t>
      </w:r>
      <w:r w:rsidR="003C0B86">
        <w:rPr>
          <w:rFonts w:ascii="Times New Roman" w:eastAsia="Calibri" w:hAnsi="Times New Roman" w:cs="Times New Roman"/>
          <w:b/>
          <w:sz w:val="28"/>
          <w:szCs w:val="28"/>
        </w:rPr>
        <w:t>КОУ «Балакуринская СОШ»</w:t>
      </w:r>
      <w:r w:rsidRPr="00F80A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D4E94" w:rsidRDefault="00DD575F" w:rsidP="007422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 0</w:t>
      </w:r>
      <w:r w:rsidR="003C0B86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 w:rsidR="00F80AFC"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>.04.202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0г. по 30</w:t>
      </w:r>
      <w:r w:rsidR="00F80AFC"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>.04.2020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г.</w:t>
      </w:r>
    </w:p>
    <w:p w:rsidR="00F80AFC" w:rsidRDefault="00F80AFC" w:rsidP="00742267">
      <w:pPr>
        <w:spacing w:after="0"/>
        <w:jc w:val="center"/>
        <w:rPr>
          <w:rFonts w:ascii="Times New Roman" w:eastAsia="Calibri" w:hAnsi="Times New Roman" w:cs="Times New Roman"/>
          <w:b/>
          <w:szCs w:val="28"/>
        </w:rPr>
      </w:pPr>
      <w:r w:rsidRPr="00F80AFC">
        <w:rPr>
          <w:rFonts w:ascii="Times New Roman" w:eastAsia="Calibri" w:hAnsi="Times New Roman" w:cs="Times New Roman"/>
          <w:b/>
          <w:szCs w:val="28"/>
        </w:rPr>
        <w:t>(в связи с необходимыми мерами по предотвращению распространения коронавирусной инфекции (2019-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  <w:lang w:val="en-US"/>
        </w:rPr>
        <w:t>nCOV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>) и защиты здоровья детей)</w:t>
      </w:r>
    </w:p>
    <w:p w:rsidR="00746B0E" w:rsidRDefault="00746B0E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tbl>
      <w:tblPr>
        <w:tblStyle w:val="a3"/>
        <w:tblW w:w="9731" w:type="dxa"/>
        <w:tblInd w:w="-459" w:type="dxa"/>
        <w:tblLook w:val="04A0"/>
      </w:tblPr>
      <w:tblGrid>
        <w:gridCol w:w="676"/>
        <w:gridCol w:w="4677"/>
        <w:gridCol w:w="1985"/>
        <w:gridCol w:w="2393"/>
      </w:tblGrid>
      <w:tr w:rsidR="00F80AFC" w:rsidRPr="000A10B3" w:rsidTr="000C54CC">
        <w:tc>
          <w:tcPr>
            <w:tcW w:w="676" w:type="dxa"/>
          </w:tcPr>
          <w:p w:rsidR="00F80AFC" w:rsidRPr="000A10B3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4677" w:type="dxa"/>
          </w:tcPr>
          <w:p w:rsidR="00F80AFC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Наименование мероприятия</w:t>
            </w:r>
          </w:p>
          <w:p w:rsidR="00746B0E" w:rsidRPr="000A10B3" w:rsidRDefault="00746B0E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85" w:type="dxa"/>
          </w:tcPr>
          <w:p w:rsidR="00F80AFC" w:rsidRPr="000A10B3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Сроки</w:t>
            </w:r>
          </w:p>
        </w:tc>
        <w:tc>
          <w:tcPr>
            <w:tcW w:w="2393" w:type="dxa"/>
          </w:tcPr>
          <w:p w:rsidR="00F80AFC" w:rsidRPr="000A10B3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Ответственные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746B0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1 этап. Предварительная подготовка</w:t>
            </w:r>
          </w:p>
        </w:tc>
      </w:tr>
      <w:tr w:rsidR="00F80AFC" w:rsidRPr="000A10B3" w:rsidTr="000C54CC">
        <w:tc>
          <w:tcPr>
            <w:tcW w:w="676" w:type="dxa"/>
          </w:tcPr>
          <w:p w:rsidR="00F80AFC" w:rsidRPr="000A10B3" w:rsidRDefault="000C54CC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4677" w:type="dxa"/>
          </w:tcPr>
          <w:p w:rsidR="00F80AFC" w:rsidRPr="000A10B3" w:rsidRDefault="000544E5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Изучение и проработка федеральных нормативных документов – нормативной базы применения дистанционных образовательных технологий и дистанционного обучения.</w:t>
            </w:r>
          </w:p>
        </w:tc>
        <w:tc>
          <w:tcPr>
            <w:tcW w:w="1985" w:type="dxa"/>
          </w:tcPr>
          <w:p w:rsidR="00F80AFC" w:rsidRPr="000A10B3" w:rsidRDefault="00DD575F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="000544E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80AFC" w:rsidRPr="000A10B3" w:rsidRDefault="000544E5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4677" w:type="dxa"/>
          </w:tcPr>
          <w:p w:rsidR="00FE7713" w:rsidRPr="000A10B3" w:rsidRDefault="00FE7713" w:rsidP="00FE771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Назначение лиц, ответственных за исполнение мероприятий по реализации дистанционного обучения на период с 06.04.2020г. по 30.04.2020г</w:t>
            </w:r>
          </w:p>
        </w:tc>
        <w:tc>
          <w:tcPr>
            <w:tcW w:w="1985" w:type="dxa"/>
          </w:tcPr>
          <w:p w:rsidR="00FE7713" w:rsidRPr="000A10B3" w:rsidRDefault="00FE7713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Default="00FE7713" w:rsidP="00746B0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4677" w:type="dxa"/>
          </w:tcPr>
          <w:p w:rsidR="00FE7713" w:rsidRDefault="00FE7713" w:rsidP="00FE771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Информирование родителей обучающихся о дистанционном обучении на период с 06.04.2020г. по 30.04.2020г</w:t>
            </w:r>
          </w:p>
        </w:tc>
        <w:tc>
          <w:tcPr>
            <w:tcW w:w="1985" w:type="dxa"/>
          </w:tcPr>
          <w:p w:rsidR="00FE7713" w:rsidRPr="000A10B3" w:rsidRDefault="00FE7713" w:rsidP="00810C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Классные руководители</w:t>
            </w:r>
          </w:p>
        </w:tc>
      </w:tr>
      <w:tr w:rsidR="00FE7713" w:rsidRPr="000A10B3" w:rsidTr="004A28A2">
        <w:tc>
          <w:tcPr>
            <w:tcW w:w="9731" w:type="dxa"/>
            <w:gridSpan w:val="4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 этап. Разработка нормативного обеспечения учебного процесса с применением дистанционных образовательных технологий и электронного обучения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Разработка и утверждение локальных актов о применении дистанционных образовательных технологий (ДОТ) в образовательном процессе (регламент приказы, положения, дорожная карта)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4A28A2">
        <w:tc>
          <w:tcPr>
            <w:tcW w:w="9731" w:type="dxa"/>
            <w:gridSpan w:val="4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3 этап. Разработка электронной информационно-образовательной среды в соответствии с федеральными нормативными требованиями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Анализ и отбор имеющихся и дополнительная разработка информационно-образовательных ресурсов по всем предметам учебного плана, обеспечивающих освоение в соответствии с требованиями ФГОС основной образовательной программы обучающимися, независимо от их местонахождения: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Заместители директора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УВР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Подготовка методических и предметно-тематических консультаций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предметам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3.1.2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Формирование и накопление библиотек (медиатек) дополнительных материалов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Зав. библиотекой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Заместитель директора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ИОП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</w:t>
            </w:r>
          </w:p>
        </w:tc>
      </w:tr>
      <w:tr w:rsidR="00FE7713" w:rsidRPr="000A10B3" w:rsidTr="00C34D08">
        <w:tc>
          <w:tcPr>
            <w:tcW w:w="9731" w:type="dxa"/>
            <w:gridSpan w:val="4"/>
          </w:tcPr>
          <w:p w:rsidR="00FE7713" w:rsidRPr="000A10B3" w:rsidRDefault="00FE7713" w:rsidP="00746B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4 этап. Учебное планирование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Составление (внесение изменений) учебные, 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календарно-тематические планы, РП для учебных групп (классов), обучающихся с частичным или исключительным использованием дистанционных образовательных технологий 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директора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УВР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 Учителя -предметники</w:t>
            </w:r>
          </w:p>
        </w:tc>
      </w:tr>
      <w:tr w:rsidR="00FE7713" w:rsidRPr="000A10B3" w:rsidTr="002A6A50">
        <w:tc>
          <w:tcPr>
            <w:tcW w:w="9731" w:type="dxa"/>
            <w:gridSpan w:val="4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lastRenderedPageBreak/>
              <w:t>5 этап. Повышение компетентности сотрудников в решении профессиональных задач с применением ИКТ</w:t>
            </w:r>
          </w:p>
        </w:tc>
      </w:tr>
      <w:tr w:rsidR="00FE7713" w:rsidRPr="000A10B3" w:rsidTr="007A5A75">
        <w:trPr>
          <w:trHeight w:val="1529"/>
        </w:trPr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5.1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 методических семинаров (в том числе онлайн) по вопросам применения дистанционных технологий, работы с учебными и контрольно-измерительными материалами электронной инфо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рмационно-образовательной среды</w:t>
            </w:r>
          </w:p>
        </w:tc>
        <w:tc>
          <w:tcPr>
            <w:tcW w:w="1985" w:type="dxa"/>
          </w:tcPr>
          <w:p w:rsidR="00FE7713" w:rsidRPr="000A10B3" w:rsidRDefault="00FE7713" w:rsidP="00810C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810C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Заместитель директора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ИОП</w:t>
            </w:r>
          </w:p>
          <w:p w:rsidR="00FE7713" w:rsidRPr="000A10B3" w:rsidRDefault="00FE7713" w:rsidP="0007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 Учителя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информатики</w:t>
            </w:r>
          </w:p>
        </w:tc>
      </w:tr>
      <w:tr w:rsidR="00FE7713" w:rsidRPr="000A10B3" w:rsidTr="00087540">
        <w:tc>
          <w:tcPr>
            <w:tcW w:w="9731" w:type="dxa"/>
            <w:gridSpan w:val="4"/>
          </w:tcPr>
          <w:p w:rsidR="00FE7713" w:rsidRPr="000A10B3" w:rsidRDefault="00FE7713" w:rsidP="00746B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6 этап. Создание служб поддержки применения ДОТ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6.1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Создание оперативного штаба, организация его деятельность для реализации дистанционного обучения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6.2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Управление процессом на фазе его планирования и подготовки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6.3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Координация деятельность в ходе  реализации учебно-воспитательного процесса в форме  дистанционного обучения</w:t>
            </w:r>
          </w:p>
        </w:tc>
        <w:tc>
          <w:tcPr>
            <w:tcW w:w="1985" w:type="dxa"/>
          </w:tcPr>
          <w:p w:rsidR="00FE7713" w:rsidRPr="000A10B3" w:rsidRDefault="00FE7713" w:rsidP="00A55F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 по 30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6.4</w:t>
            </w:r>
          </w:p>
        </w:tc>
        <w:tc>
          <w:tcPr>
            <w:tcW w:w="4677" w:type="dxa"/>
          </w:tcPr>
          <w:p w:rsidR="00FE7713" w:rsidRPr="0091702C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Контроль работы всех участников  образовательных 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тношений в дистанционном режиме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 по 30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</w:tbl>
    <w:p w:rsidR="00F80AFC" w:rsidRDefault="00F80AFC" w:rsidP="000544E5">
      <w:pPr>
        <w:shd w:val="clear" w:color="auto" w:fill="FFFFFF"/>
        <w:spacing w:after="0" w:line="240" w:lineRule="auto"/>
        <w:jc w:val="both"/>
        <w:rPr>
          <w:rFonts w:ascii="Lato-Regular" w:eastAsia="Times New Roman" w:hAnsi="Lato-Regular" w:cs="Times New Roman"/>
          <w:color w:val="333333"/>
          <w:sz w:val="23"/>
          <w:szCs w:val="23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B86" w:rsidRDefault="0091702C" w:rsidP="0091702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Директор </w:t>
      </w:r>
      <w:r w:rsidR="003C0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МКОУ «Балакуринская СОШ»</w:t>
      </w:r>
      <w:r w:rsidRPr="00A322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</w:p>
    <w:p w:rsidR="0091702C" w:rsidRPr="00A3229C" w:rsidRDefault="0091702C" w:rsidP="0091702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22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C0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Гаджиев Б.М.</w:t>
      </w:r>
    </w:p>
    <w:p w:rsidR="00026AA3" w:rsidRPr="000A10B3" w:rsidRDefault="00026AA3" w:rsidP="00917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6AA3" w:rsidRPr="000A10B3" w:rsidSect="0018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929"/>
    <w:multiLevelType w:val="multilevel"/>
    <w:tmpl w:val="6EA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1E1C"/>
    <w:multiLevelType w:val="multilevel"/>
    <w:tmpl w:val="9BF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C27D0"/>
    <w:multiLevelType w:val="multilevel"/>
    <w:tmpl w:val="27C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C27E3"/>
    <w:multiLevelType w:val="multilevel"/>
    <w:tmpl w:val="563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4164C"/>
    <w:multiLevelType w:val="multilevel"/>
    <w:tmpl w:val="217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9602A"/>
    <w:multiLevelType w:val="multilevel"/>
    <w:tmpl w:val="F81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2227"/>
    <w:rsid w:val="00026AA3"/>
    <w:rsid w:val="0003569D"/>
    <w:rsid w:val="000544E5"/>
    <w:rsid w:val="00067B46"/>
    <w:rsid w:val="00074816"/>
    <w:rsid w:val="000A10B3"/>
    <w:rsid w:val="000C54CC"/>
    <w:rsid w:val="00180E85"/>
    <w:rsid w:val="0026461E"/>
    <w:rsid w:val="002A2C2C"/>
    <w:rsid w:val="002B2AEB"/>
    <w:rsid w:val="002F4A7F"/>
    <w:rsid w:val="003A0DCE"/>
    <w:rsid w:val="003C0B86"/>
    <w:rsid w:val="003C6535"/>
    <w:rsid w:val="004A2701"/>
    <w:rsid w:val="004A28A2"/>
    <w:rsid w:val="004B2227"/>
    <w:rsid w:val="00742267"/>
    <w:rsid w:val="00746B0E"/>
    <w:rsid w:val="007A5A75"/>
    <w:rsid w:val="007E718B"/>
    <w:rsid w:val="008E5483"/>
    <w:rsid w:val="0091702C"/>
    <w:rsid w:val="00A55F2C"/>
    <w:rsid w:val="00CE1E3D"/>
    <w:rsid w:val="00D518D9"/>
    <w:rsid w:val="00D75E88"/>
    <w:rsid w:val="00DD575F"/>
    <w:rsid w:val="00F02D44"/>
    <w:rsid w:val="00F1575F"/>
    <w:rsid w:val="00F80AFC"/>
    <w:rsid w:val="00FD4E94"/>
    <w:rsid w:val="00FE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</dc:creator>
  <cp:lastModifiedBy>1</cp:lastModifiedBy>
  <cp:revision>4</cp:revision>
  <cp:lastPrinted>2020-03-21T07:00:00Z</cp:lastPrinted>
  <dcterms:created xsi:type="dcterms:W3CDTF">2020-04-09T09:59:00Z</dcterms:created>
  <dcterms:modified xsi:type="dcterms:W3CDTF">2020-04-16T14:22:00Z</dcterms:modified>
</cp:coreProperties>
</file>